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2" w:rsidRPr="00377902" w:rsidRDefault="00377902" w:rsidP="00377902">
      <w:pPr>
        <w:pStyle w:val="a6"/>
        <w:rPr>
          <w:sz w:val="24"/>
          <w:szCs w:val="24"/>
        </w:rPr>
      </w:pPr>
      <w:bookmarkStart w:id="0" w:name="_GoBack"/>
      <w:bookmarkEnd w:id="0"/>
      <w:r w:rsidRPr="00377902">
        <w:rPr>
          <w:sz w:val="24"/>
          <w:szCs w:val="24"/>
        </w:rPr>
        <w:t>Государственное бюджетное учреждение культуры Тверской области</w:t>
      </w:r>
    </w:p>
    <w:p w:rsidR="00377902" w:rsidRPr="00377902" w:rsidRDefault="00377902" w:rsidP="00377902">
      <w:pPr>
        <w:pStyle w:val="a6"/>
        <w:rPr>
          <w:sz w:val="24"/>
          <w:szCs w:val="24"/>
        </w:rPr>
      </w:pPr>
      <w:r w:rsidRPr="00377902">
        <w:rPr>
          <w:sz w:val="24"/>
          <w:szCs w:val="24"/>
        </w:rPr>
        <w:t xml:space="preserve"> «Тверской областной Центр детского и семейного чтения им. А.С.Пушкина»</w:t>
      </w:r>
    </w:p>
    <w:p w:rsidR="00377902" w:rsidRPr="00121BD1" w:rsidRDefault="00377902" w:rsidP="00377902">
      <w:pPr>
        <w:jc w:val="center"/>
        <w:rPr>
          <w:b/>
          <w:szCs w:val="28"/>
        </w:rPr>
      </w:pPr>
      <w:r w:rsidRPr="00121BD1">
        <w:rPr>
          <w:b/>
          <w:szCs w:val="28"/>
        </w:rPr>
        <w:t>(Областная библиотека для детей и юношества им. А.С.Пушкина)</w:t>
      </w:r>
    </w:p>
    <w:p w:rsidR="00377902" w:rsidRDefault="00377902" w:rsidP="00377902">
      <w:pPr>
        <w:jc w:val="center"/>
        <w:rPr>
          <w:b/>
          <w:szCs w:val="28"/>
        </w:rPr>
      </w:pPr>
    </w:p>
    <w:p w:rsidR="00377902" w:rsidRDefault="00377902" w:rsidP="00377902">
      <w:pPr>
        <w:jc w:val="center"/>
        <w:rPr>
          <w:b/>
          <w:szCs w:val="28"/>
        </w:rPr>
      </w:pPr>
    </w:p>
    <w:p w:rsidR="00377902" w:rsidRPr="00121BD1" w:rsidRDefault="00377902" w:rsidP="00377902">
      <w:pPr>
        <w:jc w:val="center"/>
        <w:rPr>
          <w:b/>
          <w:szCs w:val="28"/>
        </w:rPr>
      </w:pPr>
      <w:r>
        <w:rPr>
          <w:b/>
          <w:szCs w:val="28"/>
        </w:rPr>
        <w:t xml:space="preserve">П </w:t>
      </w:r>
      <w:r w:rsidRPr="00121BD1">
        <w:rPr>
          <w:b/>
          <w:szCs w:val="28"/>
        </w:rPr>
        <w:t>Р</w:t>
      </w:r>
      <w:r>
        <w:rPr>
          <w:b/>
          <w:szCs w:val="28"/>
        </w:rPr>
        <w:t xml:space="preserve"> </w:t>
      </w:r>
      <w:r w:rsidRPr="00121BD1">
        <w:rPr>
          <w:b/>
          <w:szCs w:val="28"/>
        </w:rPr>
        <w:t>И</w:t>
      </w:r>
      <w:r>
        <w:rPr>
          <w:b/>
          <w:szCs w:val="28"/>
        </w:rPr>
        <w:t xml:space="preserve"> </w:t>
      </w:r>
      <w:r w:rsidRPr="00121BD1">
        <w:rPr>
          <w:b/>
          <w:szCs w:val="28"/>
        </w:rPr>
        <w:t>К</w:t>
      </w:r>
      <w:r>
        <w:rPr>
          <w:b/>
          <w:szCs w:val="28"/>
        </w:rPr>
        <w:t xml:space="preserve"> </w:t>
      </w:r>
      <w:r w:rsidRPr="00121BD1">
        <w:rPr>
          <w:b/>
          <w:szCs w:val="28"/>
        </w:rPr>
        <w:t>А</w:t>
      </w:r>
      <w:r>
        <w:rPr>
          <w:b/>
          <w:szCs w:val="28"/>
        </w:rPr>
        <w:t xml:space="preserve"> </w:t>
      </w:r>
      <w:r w:rsidRPr="00121BD1">
        <w:rPr>
          <w:b/>
          <w:szCs w:val="28"/>
        </w:rPr>
        <w:t xml:space="preserve">З </w:t>
      </w:r>
    </w:p>
    <w:p w:rsidR="00377902" w:rsidRPr="00121BD1" w:rsidRDefault="00377902" w:rsidP="00377902">
      <w:pPr>
        <w:rPr>
          <w:szCs w:val="28"/>
        </w:rPr>
      </w:pPr>
    </w:p>
    <w:p w:rsidR="00377902" w:rsidRPr="00377902" w:rsidRDefault="00377902" w:rsidP="00377902">
      <w:pPr>
        <w:rPr>
          <w:b/>
          <w:szCs w:val="24"/>
        </w:rPr>
      </w:pPr>
      <w:r>
        <w:rPr>
          <w:b/>
          <w:szCs w:val="24"/>
        </w:rPr>
        <w:t>30 марта</w:t>
      </w:r>
      <w:r w:rsidRPr="00377902">
        <w:rPr>
          <w:b/>
          <w:szCs w:val="24"/>
        </w:rPr>
        <w:t xml:space="preserve"> 201</w:t>
      </w:r>
      <w:r>
        <w:rPr>
          <w:b/>
          <w:szCs w:val="24"/>
        </w:rPr>
        <w:t>6</w:t>
      </w:r>
      <w:r w:rsidRPr="00377902">
        <w:rPr>
          <w:b/>
          <w:szCs w:val="24"/>
        </w:rPr>
        <w:t xml:space="preserve"> года</w:t>
      </w:r>
      <w:r w:rsidRPr="00377902">
        <w:rPr>
          <w:b/>
          <w:szCs w:val="24"/>
        </w:rPr>
        <w:tab/>
      </w:r>
      <w:r w:rsidRPr="00377902">
        <w:rPr>
          <w:b/>
          <w:szCs w:val="24"/>
        </w:rPr>
        <w:tab/>
      </w:r>
      <w:r w:rsidRPr="00377902">
        <w:rPr>
          <w:b/>
          <w:szCs w:val="24"/>
        </w:rPr>
        <w:tab/>
      </w:r>
      <w:r w:rsidRPr="00377902">
        <w:rPr>
          <w:b/>
          <w:szCs w:val="24"/>
        </w:rPr>
        <w:tab/>
      </w:r>
      <w:r w:rsidRPr="00377902">
        <w:rPr>
          <w:b/>
          <w:szCs w:val="24"/>
        </w:rPr>
        <w:tab/>
      </w:r>
      <w:r w:rsidRPr="00377902">
        <w:rPr>
          <w:b/>
          <w:szCs w:val="24"/>
        </w:rPr>
        <w:tab/>
      </w:r>
      <w:r w:rsidRPr="00377902">
        <w:rPr>
          <w:b/>
          <w:szCs w:val="24"/>
        </w:rPr>
        <w:tab/>
      </w:r>
      <w:r w:rsidRPr="00377902">
        <w:rPr>
          <w:b/>
          <w:szCs w:val="24"/>
        </w:rPr>
        <w:tab/>
      </w:r>
      <w:r w:rsidRPr="00377902">
        <w:rPr>
          <w:b/>
          <w:szCs w:val="24"/>
        </w:rPr>
        <w:tab/>
      </w:r>
      <w:r>
        <w:rPr>
          <w:b/>
          <w:szCs w:val="24"/>
        </w:rPr>
        <w:tab/>
      </w:r>
      <w:r w:rsidRPr="00377902">
        <w:rPr>
          <w:b/>
          <w:szCs w:val="24"/>
        </w:rPr>
        <w:t xml:space="preserve">№ </w:t>
      </w:r>
      <w:r>
        <w:rPr>
          <w:b/>
          <w:szCs w:val="24"/>
        </w:rPr>
        <w:t>26</w:t>
      </w:r>
    </w:p>
    <w:p w:rsidR="006F6B62" w:rsidRPr="00377902" w:rsidRDefault="00377902" w:rsidP="00377902">
      <w:pPr>
        <w:jc w:val="center"/>
        <w:rPr>
          <w:b/>
        </w:rPr>
      </w:pPr>
      <w:r w:rsidRPr="00377902">
        <w:rPr>
          <w:b/>
        </w:rPr>
        <w:t>г. Тверь</w:t>
      </w:r>
    </w:p>
    <w:p w:rsidR="00377902" w:rsidRDefault="00377902"/>
    <w:p w:rsidR="00FC636F" w:rsidRDefault="00FC636F">
      <w:r>
        <w:t>О внесении изменений в Положение о</w:t>
      </w:r>
    </w:p>
    <w:p w:rsidR="00FC636F" w:rsidRDefault="00FC636F">
      <w:r>
        <w:t>системе антикоррупционной политики</w:t>
      </w:r>
    </w:p>
    <w:p w:rsidR="00FC636F" w:rsidRDefault="00FC636F">
      <w:r>
        <w:t>ГБУК Тверской области «Тверской областной</w:t>
      </w:r>
    </w:p>
    <w:p w:rsidR="00FC636F" w:rsidRDefault="00FC636F">
      <w:r>
        <w:t>Центр детского и семейного чтения</w:t>
      </w:r>
    </w:p>
    <w:p w:rsidR="00FC636F" w:rsidRDefault="00FC636F">
      <w:r>
        <w:t>им. А.С. Пушкина</w:t>
      </w:r>
    </w:p>
    <w:p w:rsidR="00FC636F" w:rsidRDefault="00FC636F"/>
    <w:p w:rsidR="00FC636F" w:rsidRDefault="00FC636F" w:rsidP="00FC636F">
      <w:pPr>
        <w:ind w:firstLine="709"/>
      </w:pPr>
      <w:r>
        <w:t>В целях устранения нарушений законодательства о противодействии коррупции, а также приведение в соответстви</w:t>
      </w:r>
      <w:r w:rsidR="00F746F9">
        <w:t>е</w:t>
      </w:r>
      <w:r>
        <w:t xml:space="preserve"> отдельных положений требованиям федерального</w:t>
      </w:r>
      <w:r w:rsidR="00F746F9">
        <w:t xml:space="preserve"> з</w:t>
      </w:r>
      <w:r>
        <w:t>аконодательства</w:t>
      </w:r>
    </w:p>
    <w:p w:rsidR="00FC636F" w:rsidRDefault="00FC636F" w:rsidP="00FC636F"/>
    <w:p w:rsidR="00FC636F" w:rsidRDefault="00FC636F" w:rsidP="00FC636F">
      <w:r>
        <w:t>ПРИКАЗЫВАЮ:</w:t>
      </w:r>
    </w:p>
    <w:p w:rsidR="00FC636F" w:rsidRDefault="00FC636F" w:rsidP="009F2BAF">
      <w:pPr>
        <w:pStyle w:val="a3"/>
        <w:numPr>
          <w:ilvl w:val="0"/>
          <w:numId w:val="1"/>
        </w:numPr>
        <w:ind w:left="0" w:firstLine="705"/>
        <w:jc w:val="both"/>
      </w:pPr>
      <w:r>
        <w:t>Внести в Положение о системе антикоррупционной политики Государственного бюджетного учреждения культуры Тверской области «Тверской областной Центр детского и семейного чтения им. А.С. Пушкина)</w:t>
      </w:r>
      <w:r w:rsidR="009F2BAF">
        <w:t>, утвержденное приказом директора от 24.12.2015 г. № 126 (далее – Положение) следующие изменения:</w:t>
      </w:r>
    </w:p>
    <w:p w:rsidR="0078718F" w:rsidRDefault="0078718F" w:rsidP="00BD7A57">
      <w:pPr>
        <w:pStyle w:val="a3"/>
        <w:ind w:left="0" w:firstLine="705"/>
        <w:jc w:val="both"/>
      </w:pPr>
      <w:r>
        <w:t>а) Подпункт 3 пункта 1.4 Положения изложить в следующей редакции:</w:t>
      </w:r>
    </w:p>
    <w:p w:rsidR="0078718F" w:rsidRDefault="0078718F" w:rsidP="00BD7A57">
      <w:pPr>
        <w:pStyle w:val="a3"/>
        <w:ind w:left="0" w:firstLine="705"/>
        <w:jc w:val="both"/>
      </w:pPr>
      <w:r>
        <w:t xml:space="preserve">«3) </w:t>
      </w:r>
      <w:r w:rsidRPr="0078718F">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rsidR="006D7BE9">
        <w:t>.</w:t>
      </w:r>
    </w:p>
    <w:p w:rsidR="00BD7A57" w:rsidRDefault="00BD7A57" w:rsidP="00BD7A57">
      <w:pPr>
        <w:pStyle w:val="a3"/>
        <w:ind w:left="0" w:firstLine="705"/>
        <w:jc w:val="both"/>
      </w:pPr>
      <w:r>
        <w:t>б) Раздел 2 «Принципы противодействия коррупции» изложить в следующей редакции:</w:t>
      </w:r>
    </w:p>
    <w:p w:rsidR="00BD7A57" w:rsidRDefault="00BD7A57" w:rsidP="00BD7A57">
      <w:pPr>
        <w:pStyle w:val="a3"/>
        <w:ind w:left="0" w:firstLine="705"/>
        <w:jc w:val="both"/>
      </w:pPr>
      <w:r>
        <w:t>«2. ПРИНЦИПЫ ПРОТИВОДЕЙСТВИЯ КОРРУПЦИИ</w:t>
      </w:r>
    </w:p>
    <w:p w:rsidR="00BD7A57" w:rsidRDefault="00BD7A57" w:rsidP="00BD7A57">
      <w:pPr>
        <w:pStyle w:val="a3"/>
        <w:ind w:left="0" w:firstLine="705"/>
        <w:jc w:val="both"/>
      </w:pPr>
      <w:r>
        <w:t>Противодействие коррупции в Центре осуществляется на основе следующих принципов:</w:t>
      </w:r>
    </w:p>
    <w:p w:rsidR="00BD7A57" w:rsidRDefault="00BD7A57" w:rsidP="00BD7A57">
      <w:pPr>
        <w:pStyle w:val="ConsPlusNormal"/>
        <w:ind w:firstLine="540"/>
        <w:jc w:val="both"/>
      </w:pPr>
      <w:r>
        <w:t>1) признание, обеспечение и защита основных прав и свобод человека и гражданина;</w:t>
      </w:r>
    </w:p>
    <w:p w:rsidR="00BD7A57" w:rsidRDefault="00BD7A57" w:rsidP="00BD7A57">
      <w:pPr>
        <w:pStyle w:val="ConsPlusNormal"/>
        <w:ind w:firstLine="540"/>
        <w:jc w:val="both"/>
      </w:pPr>
      <w:r>
        <w:t>2) законность;</w:t>
      </w:r>
    </w:p>
    <w:p w:rsidR="00BD7A57" w:rsidRDefault="00BD7A57" w:rsidP="00BD7A57">
      <w:pPr>
        <w:pStyle w:val="ConsPlusNormal"/>
        <w:ind w:firstLine="540"/>
        <w:jc w:val="both"/>
      </w:pPr>
      <w:r>
        <w:t>3) публичность и открытость деятельности государственных органов и органов местного самоуправления;</w:t>
      </w:r>
    </w:p>
    <w:p w:rsidR="00BD7A57" w:rsidRDefault="00BD7A57" w:rsidP="00BD7A57">
      <w:pPr>
        <w:pStyle w:val="ConsPlusNormal"/>
        <w:ind w:firstLine="540"/>
        <w:jc w:val="both"/>
      </w:pPr>
      <w:r>
        <w:t>4) неотвратимость ответственности за совершение коррупционных правонарушений;</w:t>
      </w:r>
    </w:p>
    <w:p w:rsidR="00BD7A57" w:rsidRDefault="00BD7A57" w:rsidP="00BD7A5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7A57" w:rsidRDefault="00BD7A57" w:rsidP="00BD7A57">
      <w:pPr>
        <w:pStyle w:val="ConsPlusNormal"/>
        <w:ind w:firstLine="540"/>
        <w:jc w:val="both"/>
      </w:pPr>
      <w:r>
        <w:t>6) приоритетное применение мер по предупреждению коррупции;</w:t>
      </w:r>
    </w:p>
    <w:p w:rsidR="00BD7A57" w:rsidRDefault="00BD7A57" w:rsidP="00BD7A5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8718F" w:rsidRDefault="00BD7A57" w:rsidP="00BD7A57">
      <w:pPr>
        <w:pStyle w:val="ConsPlusNormal"/>
        <w:ind w:firstLine="540"/>
        <w:jc w:val="both"/>
      </w:pPr>
      <w:r>
        <w:t>2. Настоящий приказ вступает в силу со дня его подписания.</w:t>
      </w:r>
    </w:p>
    <w:p w:rsidR="00377902" w:rsidRDefault="00377902" w:rsidP="00BD7A57">
      <w:pPr>
        <w:jc w:val="both"/>
        <w:rPr>
          <w:rFonts w:eastAsia="Times New Roman" w:cs="Times New Roman"/>
          <w:szCs w:val="20"/>
          <w:lang w:eastAsia="ru-RU"/>
        </w:rPr>
      </w:pPr>
    </w:p>
    <w:p w:rsidR="00BD7A57" w:rsidRDefault="00BD7A57" w:rsidP="00BD7A57">
      <w:pPr>
        <w:jc w:val="both"/>
        <w:rPr>
          <w:rFonts w:eastAsia="Times New Roman" w:cs="Times New Roman"/>
          <w:szCs w:val="20"/>
          <w:lang w:eastAsia="ru-RU"/>
        </w:rPr>
      </w:pPr>
      <w:r>
        <w:rPr>
          <w:rFonts w:eastAsia="Times New Roman" w:cs="Times New Roman"/>
          <w:szCs w:val="20"/>
          <w:lang w:eastAsia="ru-RU"/>
        </w:rPr>
        <w:t xml:space="preserve">Директор ГБУК ТОЦДСЧ </w:t>
      </w:r>
    </w:p>
    <w:p w:rsidR="009F2BAF" w:rsidRDefault="00BD7A57" w:rsidP="00BD7A57">
      <w:pPr>
        <w:jc w:val="both"/>
      </w:pPr>
      <w:r>
        <w:rPr>
          <w:rFonts w:eastAsia="Times New Roman" w:cs="Times New Roman"/>
          <w:szCs w:val="20"/>
          <w:lang w:eastAsia="ru-RU"/>
        </w:rPr>
        <w:t>им. А.С. Пушкина</w:t>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t>Н.А. Наумова</w:t>
      </w:r>
    </w:p>
    <w:sectPr w:rsidR="009F2BAF" w:rsidSect="0037790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91C"/>
    <w:multiLevelType w:val="hybridMultilevel"/>
    <w:tmpl w:val="E0165BE2"/>
    <w:lvl w:ilvl="0" w:tplc="E17023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6F"/>
    <w:rsid w:val="00377902"/>
    <w:rsid w:val="006D7BE9"/>
    <w:rsid w:val="006F6B62"/>
    <w:rsid w:val="0078718F"/>
    <w:rsid w:val="009F2BAF"/>
    <w:rsid w:val="00A17825"/>
    <w:rsid w:val="00A6255B"/>
    <w:rsid w:val="00BD7A57"/>
    <w:rsid w:val="00F746F9"/>
    <w:rsid w:val="00FC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25"/>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36F"/>
    <w:pPr>
      <w:ind w:left="720"/>
      <w:contextualSpacing/>
    </w:pPr>
  </w:style>
  <w:style w:type="character" w:styleId="a4">
    <w:name w:val="Emphasis"/>
    <w:basedOn w:val="a0"/>
    <w:uiPriority w:val="20"/>
    <w:qFormat/>
    <w:rsid w:val="0078718F"/>
    <w:rPr>
      <w:i/>
      <w:iCs/>
    </w:rPr>
  </w:style>
  <w:style w:type="character" w:styleId="a5">
    <w:name w:val="Hyperlink"/>
    <w:basedOn w:val="a0"/>
    <w:uiPriority w:val="99"/>
    <w:semiHidden/>
    <w:unhideWhenUsed/>
    <w:rsid w:val="0078718F"/>
    <w:rPr>
      <w:color w:val="0000FF"/>
      <w:u w:val="single"/>
    </w:rPr>
  </w:style>
  <w:style w:type="paragraph" w:customStyle="1" w:styleId="ConsPlusNormal">
    <w:name w:val="ConsPlusNormal"/>
    <w:rsid w:val="00BD7A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377902"/>
    <w:pPr>
      <w:jc w:val="center"/>
    </w:pPr>
    <w:rPr>
      <w:rFonts w:eastAsia="Times New Roman" w:cs="Times New Roman"/>
      <w:b/>
      <w:sz w:val="28"/>
      <w:szCs w:val="20"/>
      <w:lang w:eastAsia="ru-RU"/>
    </w:rPr>
  </w:style>
  <w:style w:type="character" w:customStyle="1" w:styleId="a7">
    <w:name w:val="Основной текст Знак"/>
    <w:basedOn w:val="a0"/>
    <w:link w:val="a6"/>
    <w:rsid w:val="00377902"/>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25"/>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36F"/>
    <w:pPr>
      <w:ind w:left="720"/>
      <w:contextualSpacing/>
    </w:pPr>
  </w:style>
  <w:style w:type="character" w:styleId="a4">
    <w:name w:val="Emphasis"/>
    <w:basedOn w:val="a0"/>
    <w:uiPriority w:val="20"/>
    <w:qFormat/>
    <w:rsid w:val="0078718F"/>
    <w:rPr>
      <w:i/>
      <w:iCs/>
    </w:rPr>
  </w:style>
  <w:style w:type="character" w:styleId="a5">
    <w:name w:val="Hyperlink"/>
    <w:basedOn w:val="a0"/>
    <w:uiPriority w:val="99"/>
    <w:semiHidden/>
    <w:unhideWhenUsed/>
    <w:rsid w:val="0078718F"/>
    <w:rPr>
      <w:color w:val="0000FF"/>
      <w:u w:val="single"/>
    </w:rPr>
  </w:style>
  <w:style w:type="paragraph" w:customStyle="1" w:styleId="ConsPlusNormal">
    <w:name w:val="ConsPlusNormal"/>
    <w:rsid w:val="00BD7A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377902"/>
    <w:pPr>
      <w:jc w:val="center"/>
    </w:pPr>
    <w:rPr>
      <w:rFonts w:eastAsia="Times New Roman" w:cs="Times New Roman"/>
      <w:b/>
      <w:sz w:val="28"/>
      <w:szCs w:val="20"/>
      <w:lang w:eastAsia="ru-RU"/>
    </w:rPr>
  </w:style>
  <w:style w:type="character" w:customStyle="1" w:styleId="a7">
    <w:name w:val="Основной текст Знак"/>
    <w:basedOn w:val="a0"/>
    <w:link w:val="a6"/>
    <w:rsid w:val="0037790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2016-03-30T08:58:00Z</cp:lastPrinted>
  <dcterms:created xsi:type="dcterms:W3CDTF">2016-03-31T14:22:00Z</dcterms:created>
  <dcterms:modified xsi:type="dcterms:W3CDTF">2016-03-31T14:22:00Z</dcterms:modified>
</cp:coreProperties>
</file>